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14:paraId="0B5E49F5" w14:textId="77777777" w:rsidTr="00625D16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054035D8" w14:textId="015AC362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PNRR M</w:t>
            </w:r>
            <w:r w:rsidR="00185A58">
              <w:rPr>
                <w:rFonts w:cs="Calibri"/>
                <w:b/>
                <w:bCs/>
                <w:color w:val="FFFFFF"/>
                <w:sz w:val="28"/>
                <w:szCs w:val="28"/>
              </w:rPr>
              <w:t>7 Investimento 10 Progetti pilota in competenze Crescere Green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14:paraId="51ACB400" w14:textId="77777777" w:rsidTr="00625D16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7EF1B" w14:textId="70F4367D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cs="Calibri"/>
                <w:b/>
                <w:bCs/>
                <w:sz w:val="28"/>
                <w:szCs w:val="28"/>
              </w:rPr>
              <w:t xml:space="preserve">verifica </w:t>
            </w:r>
            <w:r w:rsidR="00185A58">
              <w:rPr>
                <w:rFonts w:cs="Calibri"/>
                <w:b/>
                <w:bCs/>
                <w:sz w:val="28"/>
                <w:szCs w:val="28"/>
              </w:rPr>
              <w:t xml:space="preserve">per l’erogazione </w:t>
            </w:r>
            <w:r w:rsidR="00985913">
              <w:rPr>
                <w:rFonts w:cs="Calibri"/>
                <w:b/>
                <w:bCs/>
                <w:sz w:val="28"/>
                <w:szCs w:val="28"/>
              </w:rPr>
              <w:t>del saldo</w:t>
            </w:r>
            <w:r w:rsidR="00185A58">
              <w:rPr>
                <w:rFonts w:cs="Calibri"/>
                <w:b/>
                <w:bCs/>
                <w:sz w:val="28"/>
                <w:szCs w:val="28"/>
              </w:rPr>
              <w:t xml:space="preserve"> a valere sulla progettualità ammessa a finanziamento nell’ambito dell’Avviso Pubblico Progetti Pilota “Crescere Green”</w:t>
            </w:r>
            <w:r>
              <w:rPr>
                <w:rFonts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14:paraId="3E46D4A2" w14:textId="77777777" w:rsidTr="00625D16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251FE" w14:textId="7C2CFA6C" w:rsidR="00FD39DE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185A58">
              <w:rPr>
                <w:rFonts w:ascii="Garamond" w:hAnsi="Garamond" w:cs="Calibri"/>
                <w:sz w:val="18"/>
                <w:szCs w:val="18"/>
              </w:rPr>
              <w:t>M7 – Investimento 10</w:t>
            </w:r>
            <w:r>
              <w:rPr>
                <w:rFonts w:ascii="Garamond" w:hAnsi="Garamond" w:cs="Calibri"/>
                <w:sz w:val="18"/>
                <w:szCs w:val="18"/>
              </w:rPr>
              <w:br/>
            </w:r>
            <w:r w:rsidR="00185A58">
              <w:rPr>
                <w:rFonts w:ascii="Garamond" w:hAnsi="Garamond" w:cs="Calibri"/>
                <w:sz w:val="18"/>
                <w:szCs w:val="18"/>
              </w:rPr>
              <w:t>Ente richiedente</w:t>
            </w:r>
            <w:r w:rsidR="007973BA">
              <w:rPr>
                <w:rFonts w:ascii="Garamond" w:hAnsi="Garamond" w:cs="Calibri"/>
                <w:sz w:val="18"/>
                <w:szCs w:val="18"/>
              </w:rPr>
              <w:t>:</w:t>
            </w:r>
            <w:r w:rsidR="005D41DA">
              <w:rPr>
                <w:rFonts w:ascii="Garamond" w:hAnsi="Garamond" w:cs="Calibri"/>
                <w:sz w:val="18"/>
                <w:szCs w:val="18"/>
              </w:rPr>
              <w:t xml:space="preserve"> </w:t>
            </w:r>
          </w:p>
          <w:p w14:paraId="47906FFD" w14:textId="2645190B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109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7802"/>
              <w:gridCol w:w="425"/>
              <w:gridCol w:w="425"/>
              <w:gridCol w:w="425"/>
              <w:gridCol w:w="1413"/>
            </w:tblGrid>
            <w:tr w:rsidR="008B5736" w14:paraId="62EF66E1" w14:textId="77777777">
              <w:tc>
                <w:tcPr>
                  <w:tcW w:w="828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0B251A46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DAF58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EC9A7B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8B5736" w14:paraId="3B03A791" w14:textId="77777777">
              <w:tc>
                <w:tcPr>
                  <w:tcW w:w="828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154AABDE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B02D3A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3F225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5AD2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1FAE9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12FB7A41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1640473C" w14:textId="2E10E99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1. </w:t>
                  </w:r>
                  <w:r w:rsidR="00185A58">
                    <w:rPr>
                      <w:rFonts w:ascii="Garamond" w:hAnsi="Garamond" w:cs="Calibri"/>
                      <w:sz w:val="18"/>
                      <w:szCs w:val="18"/>
                    </w:rPr>
                    <w:t xml:space="preserve">Domanda di Erogazione </w:t>
                  </w:r>
                  <w:r w:rsidR="00985913">
                    <w:rPr>
                      <w:rFonts w:ascii="Garamond" w:hAnsi="Garamond" w:cs="Calibri"/>
                      <w:sz w:val="18"/>
                      <w:szCs w:val="18"/>
                    </w:rPr>
                    <w:t>Saldo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98F4E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985913" w14:paraId="2C3128A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1C052" w14:textId="09FD16A8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8BDBD6" w14:textId="2CF88893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85913">
                    <w:rPr>
                      <w:rFonts w:ascii="Garamond" w:hAnsi="Garamond" w:cs="Calibri"/>
                      <w:sz w:val="18"/>
                      <w:szCs w:val="18"/>
                    </w:rPr>
                    <w:t xml:space="preserve">La Contabilità Speciale PNRR MLPS ha disponibilità economica sufficiente per l’erogazione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del finanziamento</w:t>
                  </w:r>
                  <w:r w:rsidRPr="00985913">
                    <w:rPr>
                      <w:rFonts w:ascii="Garamond" w:hAnsi="Garamond" w:cs="Calibri"/>
                      <w:sz w:val="18"/>
                      <w:szCs w:val="18"/>
                    </w:rPr>
                    <w:t xml:space="preserve"> sull’intervento in oggetto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7D769B" w14:textId="77777777" w:rsidR="00985913" w:rsidRDefault="0098591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C1EA7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0E0BB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A4DA1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4A4BB9" w14:paraId="14640B69" w14:textId="77777777" w:rsidTr="00E549E9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501045" w14:textId="5F9C71F7" w:rsidR="004A4BB9" w:rsidRDefault="004A4BB9" w:rsidP="004A4BB9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0 bis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8D1105" w14:textId="22AB82D2" w:rsidR="004A4BB9" w:rsidRPr="00985913" w:rsidRDefault="004A4BB9" w:rsidP="004A4BB9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Esiste un provvedimento di autorizzazione/impegno sulle risorse richieste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D29A4C" w14:textId="77777777" w:rsidR="004A4BB9" w:rsidRDefault="004A4BB9" w:rsidP="004A4BB9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63944" w14:textId="77777777" w:rsidR="004A4BB9" w:rsidRDefault="004A4BB9" w:rsidP="004A4BB9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FAF82" w14:textId="77777777" w:rsidR="004A4BB9" w:rsidRDefault="004A4BB9" w:rsidP="004A4BB9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7CE4D8" w14:textId="77777777" w:rsidR="004A4BB9" w:rsidRDefault="004A4BB9" w:rsidP="004A4BB9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604EFD18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DDE10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CEC78" w14:textId="238E940E" w:rsidR="00492A66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L’Ufficio di Rendicontazione ha comunicato all’Ufficio di Gestione l’importo rendicontato dall’Ente</w:t>
                  </w:r>
                  <w:r w:rsidR="00492A66"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589D91" w14:textId="7E553607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1CC0C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DB251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E8B9F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0E1248D5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0739C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70137F" w14:textId="59B0AF5E" w:rsidR="00492A66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L’Ente di formazione ha ricevuto l’anticipo richiesto?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8B139" w14:textId="035F693F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3B97D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FCBD3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B283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882944" w14:paraId="721EFA3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22E694" w14:textId="4BC5D98F" w:rsidR="00882944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4A1D2" w14:textId="21209A59" w:rsidR="00882944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L’anticipo erogato è inferiore all’importo riconosciuto dall’Ufficio di Rendicontazione?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0B7E6" w14:textId="77777777" w:rsidR="00882944" w:rsidRDefault="00882944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BDEC1" w14:textId="77777777" w:rsidR="00882944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D50AF" w14:textId="77777777" w:rsidR="00882944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7CF064" w14:textId="77777777" w:rsidR="00882944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882944" w14:paraId="31213D7D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591F8" w14:textId="0F9D998E" w:rsidR="00882944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DB25C" w14:textId="01DFA44A" w:rsidR="00882944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In caso punto 3 negativo, è stata attivata la polizza fideiussoria per il recupero del maggior acconto erogato?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0300A" w14:textId="77777777" w:rsidR="00882944" w:rsidRDefault="00882944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FC773" w14:textId="77777777" w:rsidR="00882944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35C20" w14:textId="77777777" w:rsidR="00882944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1E6D4" w14:textId="77777777" w:rsidR="00882944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8B5736" w14:paraId="651D0AF4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0C341" w14:textId="43D1B934" w:rsidR="00492A66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F9770" w14:textId="46EFEBF5" w:rsidR="00492A66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L’Ufficio di gestione ha chiesto l’emissione della fattura elettronica pari alla totalità dell’importo rendicontato</w:t>
                  </w:r>
                  <w:r w:rsidR="00492A66"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F18339" w14:textId="13ECED7C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3EBE3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D3690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2F6A5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7F947120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A2BF4" w14:textId="1C8DA023" w:rsidR="00492A66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4E60A" w14:textId="5CC0CF8F" w:rsidR="00492A66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L’ente di formazione ha inviato la fattura elettronica tramite il portale dedicato</w:t>
                  </w:r>
                  <w:r w:rsidR="00492A66"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9E287" w14:textId="2D46E5DC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4272A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F5318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39B9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2F00065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8ECC5" w14:textId="760B45A2" w:rsidR="00492A66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009B9" w14:textId="5C8CF318" w:rsidR="00492A66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fattura elettronica contiene il CUP</w:t>
                  </w:r>
                  <w:r w:rsidR="00492A66"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1D4FA" w14:textId="77777777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43B55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514C8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FB8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985913" w14:paraId="019531AB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C8F74" w14:textId="790572A3" w:rsidR="00985913" w:rsidRDefault="00882944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F81FC6" w14:textId="0BA42E34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fattura elettronica riporta correttamente l’importo rendicontato?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E79F1D" w14:textId="77777777" w:rsidR="00985913" w:rsidRDefault="0098591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FC725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7A559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EF5B8" w14:textId="77777777" w:rsidR="00985913" w:rsidRDefault="0098591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791BA5D9" w14:textId="77777777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92043F3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109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533"/>
              <w:gridCol w:w="175"/>
              <w:gridCol w:w="1418"/>
              <w:gridCol w:w="1134"/>
              <w:gridCol w:w="2830"/>
            </w:tblGrid>
            <w:tr w:rsidR="003A1D6E" w14:paraId="07758192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BAC7F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8B5736" w14:paraId="2C19CEBB" w14:textId="77777777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F87436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F21F7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70594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3DDA8D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6409E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8B5736" w14:paraId="28C9BC17" w14:textId="77777777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CB3E6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2E61D5" w14:textId="1856557D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C1C25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08345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38C103" w14:textId="77777777" w:rsidR="003A1D6E" w:rsidRDefault="009736D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Y:\UM-PNRR\</w:t>
                  </w:r>
                </w:p>
                <w:p w14:paraId="22516CDA" w14:textId="77777777" w:rsidR="009736D3" w:rsidRDefault="009736D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14507529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1907A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61DDFFB1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B5B64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INTEGRATO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7973BA" w14:paraId="79A4C458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43151" w14:textId="77777777" w:rsidR="007973BA" w:rsidRDefault="007973B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55EC6EC8" w14:textId="77777777">
              <w:trPr>
                <w:trHeight w:val="102"/>
              </w:trPr>
              <w:tc>
                <w:tcPr>
                  <w:tcW w:w="54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5C0AC054" w14:textId="32B2C501" w:rsidR="007973BA" w:rsidRDefault="007973B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IN CASO DI ESITO POSITIVO </w:t>
                  </w:r>
                </w:p>
              </w:tc>
              <w:tc>
                <w:tcPr>
                  <w:tcW w:w="555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368CE2FA" w14:textId="1C85FA57" w:rsidR="007973BA" w:rsidRDefault="007973B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IMPORTO EROGATO: €</w:t>
                  </w:r>
                  <w:r w:rsidR="00D170D5">
                    <w:rPr>
                      <w:rFonts w:ascii="Garamond" w:hAnsi="Garamond" w:cs="Calibri"/>
                      <w:sz w:val="18"/>
                      <w:szCs w:val="18"/>
                    </w:rPr>
                    <w:t xml:space="preserve"> ___________</w:t>
                  </w:r>
                </w:p>
              </w:tc>
            </w:tr>
          </w:tbl>
          <w:p w14:paraId="101528B4" w14:textId="77777777" w:rsidR="00D62B14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7ECA9F1B" w14:textId="77777777" w:rsidR="00B25FAA" w:rsidRDefault="00B25FAA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14:paraId="5F61B809" w14:textId="77777777" w:rsidTr="00625D16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DDD1E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820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14:paraId="707F87E9" w14:textId="77777777" w:rsidTr="00625D16">
        <w:trPr>
          <w:trHeight w:val="622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E1B85" w14:textId="544430A8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28685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14:paraId="1A0DDA22" w14:textId="77777777" w:rsidTr="00625D16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DEF8D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BE271" w14:textId="77777777" w:rsidR="00D62B14" w:rsidRDefault="00D62B14" w:rsidP="00D62B14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AEA4E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BA9B2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9F924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7AE12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D62B14" w14:paraId="746290E9" w14:textId="77777777" w:rsidTr="00625D16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60BE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3E75F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Data</w:t>
            </w:r>
          </w:p>
          <w:p w14:paraId="6FC01FC5" w14:textId="77777777" w:rsidR="004C798F" w:rsidRDefault="004C798F" w:rsidP="00D62B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FB6F0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9DE17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A0E7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8E91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Firma del Funzionario Incaricato</w:t>
            </w:r>
          </w:p>
        </w:tc>
      </w:tr>
      <w:tr w:rsidR="00D62B14" w14:paraId="7A7A131E" w14:textId="77777777" w:rsidTr="00625D16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E2306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251B5" w14:textId="7B3A4732" w:rsidR="00D62B14" w:rsidRDefault="00DB6F1B" w:rsidP="00DB6F1B">
            <w:pPr>
              <w:spacing w:after="0" w:line="240" w:lineRule="auto"/>
              <w:ind w:right="2452"/>
              <w:jc w:val="right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xx.xx.xxxx</w:t>
            </w:r>
            <w:proofErr w:type="spellEnd"/>
            <w:r w:rsidR="00D62B14"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54CE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3B341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071CD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EA66E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D62B14" w14:paraId="0AEB20F7" w14:textId="77777777" w:rsidTr="00625D16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9E925" w14:textId="77777777" w:rsidR="00DB6F1B" w:rsidRDefault="00DB6F1B" w:rsidP="00D62B14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528A84AD" w14:textId="7881C0AF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0C1E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AB73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2C690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8748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A4BCE" w14:textId="72E7D452" w:rsidR="00D62B14" w:rsidRDefault="00DB6F1B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Per presa visione</w:t>
            </w:r>
          </w:p>
        </w:tc>
      </w:tr>
    </w:tbl>
    <w:p w14:paraId="795C5242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22C1"/>
    <w:multiLevelType w:val="hybridMultilevel"/>
    <w:tmpl w:val="880A4F14"/>
    <w:lvl w:ilvl="0" w:tplc="11C8898E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523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92EA7"/>
    <w:rsid w:val="000B6A22"/>
    <w:rsid w:val="000F19FB"/>
    <w:rsid w:val="001513FD"/>
    <w:rsid w:val="00185A58"/>
    <w:rsid w:val="001951D2"/>
    <w:rsid w:val="0022070F"/>
    <w:rsid w:val="00245A2F"/>
    <w:rsid w:val="002E2452"/>
    <w:rsid w:val="002F496E"/>
    <w:rsid w:val="00336FDF"/>
    <w:rsid w:val="003709CC"/>
    <w:rsid w:val="0039218F"/>
    <w:rsid w:val="003A1D6E"/>
    <w:rsid w:val="003D166D"/>
    <w:rsid w:val="003F0CDD"/>
    <w:rsid w:val="004103F8"/>
    <w:rsid w:val="0042314D"/>
    <w:rsid w:val="00482343"/>
    <w:rsid w:val="00492A66"/>
    <w:rsid w:val="00497101"/>
    <w:rsid w:val="004A4BB9"/>
    <w:rsid w:val="004C798F"/>
    <w:rsid w:val="0054766A"/>
    <w:rsid w:val="005852C5"/>
    <w:rsid w:val="0059683F"/>
    <w:rsid w:val="005D18E5"/>
    <w:rsid w:val="005D41DA"/>
    <w:rsid w:val="00625D16"/>
    <w:rsid w:val="006C56ED"/>
    <w:rsid w:val="006D77B6"/>
    <w:rsid w:val="007054A9"/>
    <w:rsid w:val="00747F75"/>
    <w:rsid w:val="007973BA"/>
    <w:rsid w:val="00835E33"/>
    <w:rsid w:val="008551A1"/>
    <w:rsid w:val="0086295C"/>
    <w:rsid w:val="00882944"/>
    <w:rsid w:val="008B5736"/>
    <w:rsid w:val="008D172D"/>
    <w:rsid w:val="008E42C5"/>
    <w:rsid w:val="00914E6A"/>
    <w:rsid w:val="009736D3"/>
    <w:rsid w:val="00985913"/>
    <w:rsid w:val="009B0BCC"/>
    <w:rsid w:val="009C79C4"/>
    <w:rsid w:val="00A02D2D"/>
    <w:rsid w:val="00AF5505"/>
    <w:rsid w:val="00B25FAA"/>
    <w:rsid w:val="00C05C38"/>
    <w:rsid w:val="00C62E67"/>
    <w:rsid w:val="00D170D5"/>
    <w:rsid w:val="00D427FA"/>
    <w:rsid w:val="00D62B14"/>
    <w:rsid w:val="00D94232"/>
    <w:rsid w:val="00D94FF3"/>
    <w:rsid w:val="00DB6F1B"/>
    <w:rsid w:val="00E2063E"/>
    <w:rsid w:val="00E32FF7"/>
    <w:rsid w:val="00E717A2"/>
    <w:rsid w:val="00E84C88"/>
    <w:rsid w:val="00F83AF4"/>
    <w:rsid w:val="00FB6AA3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1AD9B3"/>
  <w14:defaultImageDpi w14:val="0"/>
  <w15:docId w15:val="{1AF5413D-48D5-455C-BE1C-8D773404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rsid w:val="005D41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0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6CB3A2393843D41B9C96831064A0E41" ma:contentTypeVersion="3" ma:contentTypeDescription="Creare un nuovo documento." ma:contentTypeScope="" ma:versionID="530f1e517a5bd6667660dbd324cef1b9">
  <xsd:schema xmlns:xsd="http://www.w3.org/2001/XMLSchema" xmlns:xs="http://www.w3.org/2001/XMLSchema" xmlns:p="http://schemas.microsoft.com/office/2006/metadata/properties" xmlns:ns2="322b26d8-c703-44cf-aa92-83dfce6b124b" targetNamespace="http://schemas.microsoft.com/office/2006/metadata/properties" ma:root="true" ma:fieldsID="983d5fee85a6035a202980ac14e27413" ns2:_="">
    <xsd:import namespace="322b26d8-c703-44cf-aa92-83dfce6b12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b26d8-c703-44cf-aa92-83dfce6b1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04A834-CCB2-4A7C-A0FB-6567979CF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b26d8-c703-44cf-aa92-83dfce6b1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30A6F6-C430-43AD-8BFB-A13EE301CB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18D282-B7F3-43AB-80F2-C2F377B0E7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6</cp:revision>
  <dcterms:created xsi:type="dcterms:W3CDTF">2025-07-23T15:22:00Z</dcterms:created>
  <dcterms:modified xsi:type="dcterms:W3CDTF">2026-01-30T09:38:00Z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0x01010066CB3A2393843D41B9C96831064A0E41</vt:lpwstr>
  </property>
</Properties>
</file>